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B3E" w:rsidRDefault="000E0AFC" w:rsidP="000E0AFC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AFC">
        <w:rPr>
          <w:rFonts w:ascii="Times New Roman" w:hAnsi="Times New Roman" w:cs="Times New Roman"/>
          <w:sz w:val="24"/>
          <w:szCs w:val="24"/>
        </w:rPr>
        <w:t>Дневен ред</w:t>
      </w:r>
    </w:p>
    <w:p w:rsidR="008A7E98" w:rsidRPr="000E0AFC" w:rsidRDefault="008A7E98" w:rsidP="000E0AFC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09.09.2023 г.</w:t>
      </w:r>
      <w:bookmarkStart w:id="0" w:name="_GoBack"/>
      <w:bookmarkEnd w:id="0"/>
    </w:p>
    <w:p w:rsidR="000E0AFC" w:rsidRPr="000E0AFC" w:rsidRDefault="000E0AFC" w:rsidP="000E0AFC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AFC">
        <w:rPr>
          <w:rFonts w:ascii="Times New Roman" w:hAnsi="Times New Roman" w:cs="Times New Roman"/>
          <w:sz w:val="24"/>
          <w:szCs w:val="24"/>
        </w:rPr>
        <w:t>Вземане на решение относно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0AFC">
        <w:rPr>
          <w:rFonts w:ascii="Times New Roman" w:hAnsi="Times New Roman" w:cs="Times New Roman"/>
          <w:sz w:val="24"/>
          <w:szCs w:val="24"/>
        </w:rPr>
        <w:t>Номерация на решенията на Общинска избирателна комисия – Божурище, при провеждане на изборите за общински съветници и кметове на 29 октомври 2023 г.</w:t>
      </w:r>
    </w:p>
    <w:p w:rsidR="000E0AFC" w:rsidRPr="000E0AFC" w:rsidRDefault="000E0AFC" w:rsidP="000E0AFC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AFC">
        <w:rPr>
          <w:rFonts w:ascii="Times New Roman" w:hAnsi="Times New Roman" w:cs="Times New Roman"/>
          <w:sz w:val="24"/>
          <w:szCs w:val="24"/>
        </w:rPr>
        <w:t>Вземане на решение относно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0AFC">
        <w:rPr>
          <w:rFonts w:ascii="Times New Roman" w:hAnsi="Times New Roman" w:cs="Times New Roman"/>
          <w:sz w:val="24"/>
          <w:szCs w:val="24"/>
        </w:rPr>
        <w:t>Реда за свикване и провеждане на заседанията, приемане и обявяване на решенията, работното време и дежурствата на Общинската избирателна комисия – Божурище при провеждане на изборите за общински съветници и кметове на 29 октомври 2023 г.</w:t>
      </w:r>
    </w:p>
    <w:p w:rsidR="000E0AFC" w:rsidRPr="000E0AFC" w:rsidRDefault="000E0AFC" w:rsidP="000E0AFC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AFC">
        <w:rPr>
          <w:rFonts w:ascii="Times New Roman" w:hAnsi="Times New Roman" w:cs="Times New Roman"/>
          <w:sz w:val="24"/>
          <w:szCs w:val="24"/>
        </w:rPr>
        <w:t>Вземане на решение относно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0AFC">
        <w:rPr>
          <w:rFonts w:ascii="Times New Roman" w:hAnsi="Times New Roman" w:cs="Times New Roman"/>
          <w:sz w:val="24"/>
          <w:szCs w:val="24"/>
        </w:rPr>
        <w:t>Реквизитите и начин на защита на печата на Общинска избирателна комисия – Божурище, при провеждане на изборите за общински съветници и кметове на 29 октомври 2023 г.</w:t>
      </w:r>
    </w:p>
    <w:p w:rsidR="000E0AFC" w:rsidRPr="000E0AFC" w:rsidRDefault="000E0AFC" w:rsidP="000E0AFC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AFC">
        <w:rPr>
          <w:rFonts w:ascii="Times New Roman" w:hAnsi="Times New Roman" w:cs="Times New Roman"/>
          <w:sz w:val="24"/>
          <w:szCs w:val="24"/>
        </w:rPr>
        <w:t>Вземане на решение относно</w:t>
      </w:r>
      <w:r w:rsidRPr="000E0AFC">
        <w:t xml:space="preserve"> </w:t>
      </w:r>
      <w:r w:rsidRPr="000E0AFC">
        <w:rPr>
          <w:rFonts w:ascii="Times New Roman" w:hAnsi="Times New Roman" w:cs="Times New Roman"/>
          <w:sz w:val="24"/>
          <w:szCs w:val="24"/>
        </w:rPr>
        <w:t>Формиране на единните номера на избирателните секции в общината съобразно единната номерация на секциите, определена с Решение № 1969-МИ от 08.08.2023 г. на ЦИК.</w:t>
      </w:r>
    </w:p>
    <w:p w:rsidR="000E0AFC" w:rsidRPr="000E0AFC" w:rsidRDefault="000E0AFC" w:rsidP="000E0AFC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AFC">
        <w:rPr>
          <w:rFonts w:ascii="Times New Roman" w:hAnsi="Times New Roman" w:cs="Times New Roman"/>
          <w:sz w:val="24"/>
          <w:szCs w:val="24"/>
        </w:rPr>
        <w:t>Вземане на решение относно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0AFC">
        <w:rPr>
          <w:rFonts w:ascii="Times New Roman" w:hAnsi="Times New Roman" w:cs="Times New Roman"/>
          <w:sz w:val="24"/>
          <w:szCs w:val="24"/>
        </w:rPr>
        <w:t>Определяне на номерата на изборните райони в общината, съгл. Решение 1968-МИ на ЦИК от 08.08.2023 г.</w:t>
      </w:r>
    </w:p>
    <w:p w:rsidR="000E0AFC" w:rsidRPr="000E0AFC" w:rsidRDefault="000E0AFC" w:rsidP="000E0AFC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AFC">
        <w:rPr>
          <w:rFonts w:ascii="Times New Roman" w:hAnsi="Times New Roman" w:cs="Times New Roman"/>
          <w:sz w:val="24"/>
          <w:szCs w:val="24"/>
        </w:rPr>
        <w:t>Вземане на решение относно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0AFC">
        <w:rPr>
          <w:rFonts w:ascii="Times New Roman" w:hAnsi="Times New Roman" w:cs="Times New Roman"/>
          <w:sz w:val="24"/>
          <w:szCs w:val="24"/>
        </w:rPr>
        <w:t>Определяне броя на мандатите за общински съветници при произвеждане изборите за общински съветници и кметове на 29.10.2023 г.</w:t>
      </w:r>
    </w:p>
    <w:p w:rsidR="000E0AFC" w:rsidRPr="000E0AFC" w:rsidRDefault="000E0AFC" w:rsidP="000E0AFC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AFC">
        <w:rPr>
          <w:rFonts w:ascii="Times New Roman" w:hAnsi="Times New Roman" w:cs="Times New Roman"/>
          <w:sz w:val="24"/>
          <w:szCs w:val="24"/>
        </w:rPr>
        <w:t>Вземане на решение относно</w:t>
      </w:r>
      <w:r w:rsidRPr="000E0AFC">
        <w:t xml:space="preserve"> </w:t>
      </w:r>
      <w:r w:rsidRPr="000E0AFC">
        <w:rPr>
          <w:rFonts w:ascii="Times New Roman" w:hAnsi="Times New Roman" w:cs="Times New Roman"/>
          <w:sz w:val="24"/>
          <w:szCs w:val="24"/>
        </w:rPr>
        <w:t>Определяне поименно на специалистите към ОИК-Божурище, както и техните функции и срок за изпълнение.</w:t>
      </w:r>
    </w:p>
    <w:p w:rsidR="000E0AFC" w:rsidRDefault="000E0AFC" w:rsidP="000E0AFC">
      <w:pPr>
        <w:pStyle w:val="a3"/>
        <w:shd w:val="clear" w:color="auto" w:fill="FFFFFF"/>
        <w:spacing w:after="150" w:line="240" w:lineRule="auto"/>
        <w:jc w:val="both"/>
      </w:pPr>
    </w:p>
    <w:sectPr w:rsidR="000E0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C5014"/>
    <w:multiLevelType w:val="hybridMultilevel"/>
    <w:tmpl w:val="2604BF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1528B"/>
    <w:multiLevelType w:val="multilevel"/>
    <w:tmpl w:val="B4221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7815F1"/>
    <w:multiLevelType w:val="multilevel"/>
    <w:tmpl w:val="CA4C7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C3369D"/>
    <w:multiLevelType w:val="multilevel"/>
    <w:tmpl w:val="BEF68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665"/>
    <w:rsid w:val="000E0AFC"/>
    <w:rsid w:val="00112105"/>
    <w:rsid w:val="0043721D"/>
    <w:rsid w:val="007A0B3E"/>
    <w:rsid w:val="008A7E98"/>
    <w:rsid w:val="009C0665"/>
    <w:rsid w:val="00AE3671"/>
    <w:rsid w:val="00D5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92128-026A-45D0-B70A-47697AF5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4</cp:revision>
  <dcterms:created xsi:type="dcterms:W3CDTF">2023-09-09T11:49:00Z</dcterms:created>
  <dcterms:modified xsi:type="dcterms:W3CDTF">2023-09-09T13:27:00Z</dcterms:modified>
</cp:coreProperties>
</file>