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Pr="00257586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57586">
        <w:rPr>
          <w:rFonts w:ascii="Times New Roman" w:hAnsi="Times New Roman" w:cs="Times New Roman"/>
          <w:sz w:val="32"/>
          <w:szCs w:val="24"/>
        </w:rPr>
        <w:t>Дневен ред</w:t>
      </w:r>
    </w:p>
    <w:p w:rsidR="00F64735" w:rsidRPr="00F64735" w:rsidRDefault="00F64735" w:rsidP="00F64735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735">
        <w:rPr>
          <w:rFonts w:ascii="Times New Roman" w:hAnsi="Times New Roman" w:cs="Times New Roman"/>
          <w:sz w:val="24"/>
          <w:szCs w:val="24"/>
        </w:rPr>
        <w:t>Вземане на решение за определяне на избраните за общински съветници, кмет на община и кметове на кметства в изборите за общински съветници и кметове на 29 октомври 2023 г.</w:t>
      </w:r>
    </w:p>
    <w:p w:rsidR="00F64735" w:rsidRPr="00F64735" w:rsidRDefault="00F64735" w:rsidP="00F64735">
      <w:pPr>
        <w:numPr>
          <w:ilvl w:val="0"/>
          <w:numId w:val="4"/>
        </w:num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735">
        <w:rPr>
          <w:rFonts w:ascii="Times New Roman" w:hAnsi="Times New Roman" w:cs="Times New Roman"/>
          <w:sz w:val="24"/>
          <w:szCs w:val="24"/>
        </w:rPr>
        <w:t>Вземане на решение за оправомощаване на председателя на ОИК-Божурище, да състави акт за установяване на административно нарушение във връзка с подаден</w:t>
      </w:r>
      <w:r>
        <w:rPr>
          <w:rFonts w:ascii="Times New Roman" w:hAnsi="Times New Roman" w:cs="Times New Roman"/>
          <w:sz w:val="24"/>
          <w:szCs w:val="24"/>
        </w:rPr>
        <w:t xml:space="preserve"> сигнал с вх. № 76/26.10.2023 г.</w:t>
      </w:r>
    </w:p>
    <w:p w:rsidR="00F64735" w:rsidRPr="00F64735" w:rsidRDefault="00F64735" w:rsidP="00F64735">
      <w:pPr>
        <w:shd w:val="clear" w:color="auto" w:fill="FFFFFF"/>
        <w:spacing w:after="15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3.</w:t>
      </w:r>
      <w:r w:rsidRPr="00F64735">
        <w:t xml:space="preserve"> </w:t>
      </w:r>
      <w:bookmarkStart w:id="0" w:name="_GoBack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Вземане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 решение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 ОИК,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които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предават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 избирателните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списъци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 в ТД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 ГРАО –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Софийска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735">
        <w:rPr>
          <w:rFonts w:ascii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F6473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bookmarkEnd w:id="0"/>
    <w:p w:rsidR="005C05D2" w:rsidRPr="005C05D2" w:rsidRDefault="005C05D2" w:rsidP="00F6473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C05D2" w:rsidRPr="005C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9056C"/>
    <w:rsid w:val="000E0AFC"/>
    <w:rsid w:val="00112105"/>
    <w:rsid w:val="0012097D"/>
    <w:rsid w:val="00197766"/>
    <w:rsid w:val="001D4CC9"/>
    <w:rsid w:val="00257586"/>
    <w:rsid w:val="002C5E3B"/>
    <w:rsid w:val="0033312E"/>
    <w:rsid w:val="003D15E3"/>
    <w:rsid w:val="0043721D"/>
    <w:rsid w:val="004F440B"/>
    <w:rsid w:val="00544707"/>
    <w:rsid w:val="005C05D2"/>
    <w:rsid w:val="005C492A"/>
    <w:rsid w:val="006C1738"/>
    <w:rsid w:val="0070350C"/>
    <w:rsid w:val="0071462E"/>
    <w:rsid w:val="007A0B3E"/>
    <w:rsid w:val="00847F4E"/>
    <w:rsid w:val="008A7E98"/>
    <w:rsid w:val="009C0665"/>
    <w:rsid w:val="00AE3671"/>
    <w:rsid w:val="00AF4753"/>
    <w:rsid w:val="00B25FFF"/>
    <w:rsid w:val="00D52404"/>
    <w:rsid w:val="00D524CF"/>
    <w:rsid w:val="00DB48C5"/>
    <w:rsid w:val="00E47446"/>
    <w:rsid w:val="00F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cp:lastPrinted>2023-10-07T11:26:00Z</cp:lastPrinted>
  <dcterms:created xsi:type="dcterms:W3CDTF">2023-10-31T12:54:00Z</dcterms:created>
  <dcterms:modified xsi:type="dcterms:W3CDTF">2023-10-31T12:54:00Z</dcterms:modified>
</cp:coreProperties>
</file>