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665" w:rsidRPr="006B254A" w:rsidRDefault="009C0665" w:rsidP="003138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6B254A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Общинска избирателна комисия Божурище</w:t>
      </w:r>
    </w:p>
    <w:p w:rsidR="009C0665" w:rsidRPr="00852BF8" w:rsidRDefault="00AB2835" w:rsidP="00313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05pt;height:1pt" o:hrpct="0" o:hralign="center" o:hrstd="t" o:hrnoshade="t" o:hr="t" fillcolor="black" stroked="f"/>
        </w:pict>
      </w:r>
    </w:p>
    <w:p w:rsidR="00207CE5" w:rsidRPr="007E39C0" w:rsidRDefault="009B4DFE" w:rsidP="003138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6E14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</w:t>
      </w:r>
      <w:r w:rsidR="00EA7B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CD34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="00E927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МР</w:t>
      </w:r>
      <w:r w:rsidR="003138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="0031386B" w:rsidRPr="007E39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Божурище, </w:t>
      </w:r>
      <w:r w:rsidR="00E3026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03</w:t>
      </w:r>
      <w:r w:rsidR="00E927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="00E3026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="00E927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.2024</w:t>
      </w:r>
    </w:p>
    <w:p w:rsidR="00C4773C" w:rsidRDefault="00F009C3" w:rsidP="00F009C3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Определяне на членове на ОИК – Божурище, които съвместно с представител на Община Божурище ще получат и транспортират от печатницата бюлетините, изборните книжа и други материали във връзка с произвеждане на местен референдум на територията на община Божурище, насрочен на 09.06.2024 г.</w:t>
      </w:r>
    </w:p>
    <w:p w:rsidR="00CF3BB7" w:rsidRPr="00CF3BB7" w:rsidRDefault="00CF3BB7" w:rsidP="00CF3BB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F3BB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основание </w:t>
      </w:r>
      <w:proofErr w:type="spellStart"/>
      <w:r w:rsidRPr="00CF3BB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пар</w:t>
      </w:r>
      <w:proofErr w:type="spellEnd"/>
      <w:r w:rsidRPr="00CF3BB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. 2 от ПЗР на ЗПУГДВМС във </w:t>
      </w:r>
      <w:proofErr w:type="spellStart"/>
      <w:r w:rsidRPr="00CF3BB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вр</w:t>
      </w:r>
      <w:proofErr w:type="spellEnd"/>
      <w:r w:rsidRPr="00CF3BB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. с чл. 87,ал.1 от ИК </w:t>
      </w:r>
    </w:p>
    <w:p w:rsidR="00CF3BB7" w:rsidRDefault="00CF3BB7" w:rsidP="00F009C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C4773C" w:rsidRDefault="00C4773C" w:rsidP="00C4773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E3026E" w:rsidRPr="00E3026E" w:rsidRDefault="00E3026E" w:rsidP="00C4773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3026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:rsidR="00E3026E" w:rsidRPr="00E3026E" w:rsidRDefault="00E3026E" w:rsidP="00E3026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302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E3026E" w:rsidRPr="00E3026E" w:rsidRDefault="00E3026E" w:rsidP="00E3026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302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96085" w:rsidRDefault="00E3026E" w:rsidP="00C4773C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E302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</w:t>
      </w:r>
      <w:r w:rsidR="00F009C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 Определя </w:t>
      </w:r>
      <w:r w:rsidR="00991E1F" w:rsidRPr="00991E1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Соня Иванова </w:t>
      </w:r>
      <w:proofErr w:type="spellStart"/>
      <w:r w:rsidR="00991E1F" w:rsidRPr="00991E1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Модева</w:t>
      </w:r>
      <w:proofErr w:type="spellEnd"/>
      <w:r w:rsidR="00F009C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съвместно с представител на Община </w:t>
      </w:r>
      <w:r w:rsidR="00CF3BB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Божурище</w:t>
      </w:r>
      <w:r w:rsidR="00F009C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да получат и транспортират от печатницата бюлетините, изборните книжа и други материали във връзка с произвеждане на местен референдум на територията на община Божурище, насрочен на 09.06.2024 г.</w:t>
      </w:r>
      <w:r w:rsidR="00C4773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B12874" w:rsidRDefault="00B12874" w:rsidP="0031044B">
      <w:pPr>
        <w:shd w:val="clear" w:color="auto" w:fill="FFFFFF"/>
        <w:spacing w:after="150" w:line="240" w:lineRule="auto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B12874" w:rsidRDefault="00B12874" w:rsidP="0031044B">
      <w:pPr>
        <w:shd w:val="clear" w:color="auto" w:fill="FFFFFF"/>
        <w:spacing w:after="150" w:line="240" w:lineRule="auto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40710A" w:rsidRPr="007E39C0" w:rsidRDefault="00575A55" w:rsidP="0031044B">
      <w:pPr>
        <w:shd w:val="clear" w:color="auto" w:fill="FFFFFF"/>
        <w:spacing w:after="150" w:line="240" w:lineRule="auto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E39C0">
        <w:rPr>
          <w:rFonts w:ascii="Times New Roman" w:hAnsi="Times New Roman" w:cs="Times New Roman"/>
          <w:color w:val="333333"/>
          <w:sz w:val="24"/>
          <w:szCs w:val="24"/>
        </w:rPr>
        <w:t>Решението може да се оспорва</w:t>
      </w:r>
      <w:r w:rsidR="00632F0A" w:rsidRPr="007E39C0">
        <w:rPr>
          <w:rFonts w:ascii="Times New Roman" w:hAnsi="Times New Roman" w:cs="Times New Roman"/>
          <w:color w:val="333333"/>
          <w:sz w:val="24"/>
          <w:szCs w:val="24"/>
        </w:rPr>
        <w:t xml:space="preserve"> пред Централната избирателна комисия в тридневен срок от обявяването му.</w:t>
      </w:r>
    </w:p>
    <w:p w:rsidR="00EC2164" w:rsidRPr="007E39C0" w:rsidRDefault="00632F0A" w:rsidP="0031044B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</w:rPr>
      </w:pPr>
      <w:r w:rsidRPr="007E39C0">
        <w:rPr>
          <w:color w:val="333333"/>
        </w:rPr>
        <w:t>Решението се обявява на информационното табло и се публикува на интернет страницата на Общинска избирателна комисия – Божурище.</w:t>
      </w:r>
    </w:p>
    <w:p w:rsidR="00B11366" w:rsidRDefault="00B11366" w:rsidP="002B7D96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E39C0" w:rsidRDefault="007E39C0" w:rsidP="007F00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4773C" w:rsidRDefault="00C4773C" w:rsidP="007F00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4773C" w:rsidRDefault="00C4773C" w:rsidP="007F00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F0025" w:rsidRPr="007E39C0" w:rsidRDefault="00706978" w:rsidP="007F00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7F0025" w:rsidRPr="007E39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редседател: </w:t>
      </w:r>
      <w:r w:rsidR="00AB28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имитър Тодоров Димитров</w:t>
      </w:r>
    </w:p>
    <w:p w:rsidR="007E39C0" w:rsidRDefault="007E39C0" w:rsidP="002B7D96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E39C0" w:rsidRDefault="007E39C0" w:rsidP="002B7D96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52BF8" w:rsidRPr="007E39C0" w:rsidRDefault="002B7D96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39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="00AB28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Елена Александрова Пенчева</w:t>
      </w:r>
      <w:bookmarkStart w:id="0" w:name="_GoBack"/>
      <w:bookmarkEnd w:id="0"/>
    </w:p>
    <w:sectPr w:rsidR="00852BF8" w:rsidRPr="007E39C0" w:rsidSect="00C47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701254"/>
    <w:multiLevelType w:val="multilevel"/>
    <w:tmpl w:val="C49C4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91528B"/>
    <w:multiLevelType w:val="multilevel"/>
    <w:tmpl w:val="B4221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A77061"/>
    <w:multiLevelType w:val="multilevel"/>
    <w:tmpl w:val="EC4CC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665"/>
    <w:rsid w:val="00000503"/>
    <w:rsid w:val="000046C7"/>
    <w:rsid w:val="00056969"/>
    <w:rsid w:val="000A6675"/>
    <w:rsid w:val="000B2243"/>
    <w:rsid w:val="000B3E1E"/>
    <w:rsid w:val="00181A08"/>
    <w:rsid w:val="001F194D"/>
    <w:rsid w:val="00207CE5"/>
    <w:rsid w:val="00246B3E"/>
    <w:rsid w:val="00274518"/>
    <w:rsid w:val="00274EE1"/>
    <w:rsid w:val="00284FDD"/>
    <w:rsid w:val="002B7D96"/>
    <w:rsid w:val="002D63AD"/>
    <w:rsid w:val="002F58B2"/>
    <w:rsid w:val="002F7DED"/>
    <w:rsid w:val="0031044B"/>
    <w:rsid w:val="0031386B"/>
    <w:rsid w:val="003801FA"/>
    <w:rsid w:val="00393D89"/>
    <w:rsid w:val="003A5252"/>
    <w:rsid w:val="003C4796"/>
    <w:rsid w:val="003E2FE5"/>
    <w:rsid w:val="00400A08"/>
    <w:rsid w:val="0040710A"/>
    <w:rsid w:val="0047482D"/>
    <w:rsid w:val="0048098D"/>
    <w:rsid w:val="005243BF"/>
    <w:rsid w:val="00544100"/>
    <w:rsid w:val="00575A55"/>
    <w:rsid w:val="00581375"/>
    <w:rsid w:val="00581B06"/>
    <w:rsid w:val="005A54A0"/>
    <w:rsid w:val="005E0A7A"/>
    <w:rsid w:val="005E1BFE"/>
    <w:rsid w:val="005E3C14"/>
    <w:rsid w:val="00622C7A"/>
    <w:rsid w:val="00632F0A"/>
    <w:rsid w:val="0065573A"/>
    <w:rsid w:val="00680B0C"/>
    <w:rsid w:val="006B254A"/>
    <w:rsid w:val="006E1476"/>
    <w:rsid w:val="006F5AD0"/>
    <w:rsid w:val="00706978"/>
    <w:rsid w:val="00727668"/>
    <w:rsid w:val="00742DD2"/>
    <w:rsid w:val="007A0B3E"/>
    <w:rsid w:val="007D4351"/>
    <w:rsid w:val="007E39C0"/>
    <w:rsid w:val="007F0025"/>
    <w:rsid w:val="00852BF8"/>
    <w:rsid w:val="00875E47"/>
    <w:rsid w:val="00896085"/>
    <w:rsid w:val="00920121"/>
    <w:rsid w:val="00943F80"/>
    <w:rsid w:val="00950693"/>
    <w:rsid w:val="00991E1F"/>
    <w:rsid w:val="009B4DFE"/>
    <w:rsid w:val="009C0665"/>
    <w:rsid w:val="00A20B3C"/>
    <w:rsid w:val="00A25334"/>
    <w:rsid w:val="00A97FEA"/>
    <w:rsid w:val="00AB2835"/>
    <w:rsid w:val="00AB7DAE"/>
    <w:rsid w:val="00AF025C"/>
    <w:rsid w:val="00B11366"/>
    <w:rsid w:val="00B12874"/>
    <w:rsid w:val="00B13FCD"/>
    <w:rsid w:val="00B60C73"/>
    <w:rsid w:val="00BA4E79"/>
    <w:rsid w:val="00BB3094"/>
    <w:rsid w:val="00BD1C6B"/>
    <w:rsid w:val="00BD4562"/>
    <w:rsid w:val="00C126A9"/>
    <w:rsid w:val="00C4773C"/>
    <w:rsid w:val="00C91CB3"/>
    <w:rsid w:val="00CD346F"/>
    <w:rsid w:val="00CE3EDB"/>
    <w:rsid w:val="00CF031E"/>
    <w:rsid w:val="00CF3BB7"/>
    <w:rsid w:val="00D05BC8"/>
    <w:rsid w:val="00D10211"/>
    <w:rsid w:val="00D60300"/>
    <w:rsid w:val="00DC73A2"/>
    <w:rsid w:val="00E3026E"/>
    <w:rsid w:val="00E378BE"/>
    <w:rsid w:val="00E43A7C"/>
    <w:rsid w:val="00E61EBE"/>
    <w:rsid w:val="00E86E77"/>
    <w:rsid w:val="00E927E4"/>
    <w:rsid w:val="00EA7B0E"/>
    <w:rsid w:val="00EC2164"/>
    <w:rsid w:val="00F009C3"/>
    <w:rsid w:val="00F74ADF"/>
    <w:rsid w:val="00FF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92128-026A-45D0-B70A-47697AF5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7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B7D9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F5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F58B2"/>
    <w:rPr>
      <w:rFonts w:ascii="Segoe UI" w:hAnsi="Segoe UI" w:cs="Segoe UI"/>
      <w:sz w:val="18"/>
      <w:szCs w:val="18"/>
    </w:rPr>
  </w:style>
  <w:style w:type="paragraph" w:customStyle="1" w:styleId="resh-title">
    <w:name w:val="resh-title"/>
    <w:basedOn w:val="a"/>
    <w:rsid w:val="00207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Hyperlink"/>
    <w:basedOn w:val="a0"/>
    <w:uiPriority w:val="99"/>
    <w:semiHidden/>
    <w:unhideWhenUsed/>
    <w:rsid w:val="00896085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896085"/>
    <w:rPr>
      <w:color w:val="800080"/>
      <w:u w:val="single"/>
    </w:rPr>
  </w:style>
  <w:style w:type="paragraph" w:customStyle="1" w:styleId="xl65">
    <w:name w:val="xl65"/>
    <w:basedOn w:val="a"/>
    <w:rsid w:val="00896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896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896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896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896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896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8960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2">
    <w:name w:val="xl72"/>
    <w:basedOn w:val="a"/>
    <w:rsid w:val="00896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896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896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8960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896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8960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896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79">
    <w:name w:val="xl79"/>
    <w:basedOn w:val="a"/>
    <w:rsid w:val="00896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896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8960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896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3">
    <w:name w:val="xl83"/>
    <w:basedOn w:val="a"/>
    <w:rsid w:val="00896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a"/>
    <w:rsid w:val="00896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896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896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896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a"/>
    <w:rsid w:val="00896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8960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90">
    <w:name w:val="xl90"/>
    <w:basedOn w:val="a"/>
    <w:rsid w:val="00896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a"/>
    <w:rsid w:val="008960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2">
    <w:name w:val="xl92"/>
    <w:basedOn w:val="a"/>
    <w:rsid w:val="008960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896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8</cp:revision>
  <cp:lastPrinted>2024-05-10T08:14:00Z</cp:lastPrinted>
  <dcterms:created xsi:type="dcterms:W3CDTF">2024-06-03T06:23:00Z</dcterms:created>
  <dcterms:modified xsi:type="dcterms:W3CDTF">2024-06-03T07:52:00Z</dcterms:modified>
</cp:coreProperties>
</file>