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4927D7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4927D7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4927D7" w:rsidRDefault="006A68A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4927D7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BA0C3D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="002E4D4A" w:rsidRPr="004927D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A05E68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A05E68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4927D7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4927D7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927D7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4927D7" w:rsidRPr="004927D7">
        <w:rPr>
          <w:rFonts w:ascii="Arial" w:hAnsi="Arial" w:cs="Arial"/>
          <w:sz w:val="24"/>
          <w:szCs w:val="24"/>
        </w:rPr>
        <w:t>ОПРЕДЕЛЯНЕ на мерки, позволяващи на избирателите с увредено зрение или със затруднения в придвижването да се придвижат и гласуват в изборния ден на изборите за общински съветници и кметове и Националния референдум на 25 октомври 2015 г.</w:t>
      </w:r>
      <w:r w:rsidR="004927D7" w:rsidRPr="004927D7">
        <w:rPr>
          <w:rFonts w:ascii="Arial" w:hAnsi="Arial" w:cs="Arial"/>
          <w:b/>
          <w:sz w:val="24"/>
          <w:szCs w:val="24"/>
        </w:rPr>
        <w:t xml:space="preserve"> </w:t>
      </w:r>
      <w:r w:rsidR="004927D7" w:rsidRPr="004927D7">
        <w:rPr>
          <w:rFonts w:ascii="Arial" w:hAnsi="Arial" w:cs="Arial"/>
          <w:sz w:val="24"/>
          <w:szCs w:val="24"/>
        </w:rPr>
        <w:t xml:space="preserve">  </w:t>
      </w:r>
    </w:p>
    <w:p w:rsidR="00A05E68" w:rsidRPr="004927D7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4927D7" w:rsidRPr="004927D7" w:rsidRDefault="004927D7" w:rsidP="004927D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4927D7">
        <w:rPr>
          <w:rFonts w:ascii="Arial" w:hAnsi="Arial" w:cs="Arial"/>
          <w:b w:val="0"/>
          <w:szCs w:val="24"/>
        </w:rPr>
        <w:t xml:space="preserve">На основание чл. 234, ал. 1 от ИК и във връзка с решение на ЦИК № 1549-МИ/27.08.2015 г. </w:t>
      </w:r>
    </w:p>
    <w:p w:rsidR="004927D7" w:rsidRPr="004927D7" w:rsidRDefault="004927D7" w:rsidP="004927D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927D7" w:rsidRPr="004927D7" w:rsidRDefault="004927D7" w:rsidP="004927D7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4927D7">
        <w:rPr>
          <w:rFonts w:ascii="Arial" w:hAnsi="Arial" w:cs="Arial"/>
          <w:b w:val="0"/>
          <w:szCs w:val="24"/>
        </w:rPr>
        <w:t>ОИК РЕШИ</w:t>
      </w:r>
    </w:p>
    <w:p w:rsidR="004927D7" w:rsidRPr="004927D7" w:rsidRDefault="004927D7" w:rsidP="004927D7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4927D7" w:rsidRPr="004927D7" w:rsidRDefault="004927D7" w:rsidP="004927D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4927D7">
        <w:rPr>
          <w:rFonts w:ascii="Arial" w:hAnsi="Arial" w:cs="Arial"/>
          <w:szCs w:val="24"/>
        </w:rPr>
        <w:t xml:space="preserve">Обявява </w:t>
      </w:r>
      <w:r w:rsidRPr="004927D7">
        <w:rPr>
          <w:rFonts w:ascii="Arial" w:hAnsi="Arial" w:cs="Arial"/>
          <w:b w:val="0"/>
          <w:szCs w:val="24"/>
        </w:rPr>
        <w:t>мерките, позволяващи на избирателите с увредено зрение или със затруднения в придвиждването да се придвижат и да гласуват в изборния ден на изборите за общински съветници и кметове и национален референдум на 25 октомври на интернет страницата си.</w:t>
      </w:r>
    </w:p>
    <w:p w:rsidR="00F36051" w:rsidRPr="004927D7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927D7" w:rsidRPr="004927D7" w:rsidRDefault="004927D7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4927D7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4927D7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4927D7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4927D7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10707C" w:rsidRPr="004927D7" w:rsidRDefault="0010707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4927D7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4927D7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2015-09-25T16:00:00Z</cp:lastPrinted>
  <dcterms:created xsi:type="dcterms:W3CDTF">2015-10-08T13:44:00Z</dcterms:created>
  <dcterms:modified xsi:type="dcterms:W3CDTF">2015-10-15T15:12:00Z</dcterms:modified>
</cp:coreProperties>
</file>