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B1" w:rsidRPr="005275B1" w:rsidRDefault="005275B1" w:rsidP="005275B1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5275B1" w:rsidRPr="005275B1" w:rsidRDefault="005275B1" w:rsidP="005275B1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5275B1" w:rsidRPr="005275B1" w:rsidRDefault="005275B1" w:rsidP="005275B1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5275B1" w:rsidRPr="005275B1" w:rsidRDefault="005275B1" w:rsidP="005275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024</w:t>
      </w:r>
      <w:r w:rsidRPr="005275B1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br/>
        <w:t>гр.Божурище, 12.09.2015</w:t>
      </w:r>
    </w:p>
    <w:p w:rsidR="005275B1" w:rsidRPr="005275B1" w:rsidRDefault="005275B1" w:rsidP="005275B1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5275B1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Pr="005275B1">
        <w:rPr>
          <w:rFonts w:ascii="Arial" w:hAnsi="Arial" w:cs="Arial"/>
          <w:b w:val="0"/>
          <w:sz w:val="28"/>
          <w:szCs w:val="28"/>
        </w:rPr>
        <w:t xml:space="preserve">Регистрация на  </w:t>
      </w:r>
      <w:r w:rsidRPr="005275B1">
        <w:rPr>
          <w:rFonts w:ascii="Arial" w:hAnsi="Arial" w:cs="Arial"/>
          <w:sz w:val="28"/>
          <w:szCs w:val="28"/>
        </w:rPr>
        <w:t>инициативен комитет Силвия Колева Илкова, Елена Иванова Рангелова и Младен Тодоров Рангелов</w:t>
      </w:r>
      <w:r w:rsidRPr="005275B1">
        <w:rPr>
          <w:rFonts w:ascii="Arial" w:hAnsi="Arial" w:cs="Arial"/>
          <w:b w:val="0"/>
          <w:sz w:val="28"/>
          <w:szCs w:val="28"/>
        </w:rPr>
        <w:t xml:space="preserve"> за участие в </w:t>
      </w:r>
      <w:r w:rsidRPr="005275B1">
        <w:rPr>
          <w:rFonts w:ascii="Arial" w:hAnsi="Arial" w:cs="Arial"/>
          <w:b w:val="0"/>
          <w:i/>
          <w:sz w:val="28"/>
          <w:szCs w:val="28"/>
        </w:rPr>
        <w:t xml:space="preserve">изборите за общински съветници </w:t>
      </w:r>
      <w:r w:rsidRPr="005275B1">
        <w:rPr>
          <w:rFonts w:ascii="Arial" w:hAnsi="Arial" w:cs="Arial"/>
          <w:b w:val="0"/>
          <w:sz w:val="28"/>
          <w:szCs w:val="28"/>
        </w:rPr>
        <w:t>на Община Божурище, които ще се проведат на 25.10.2015 г.</w:t>
      </w:r>
      <w:r w:rsidRPr="005275B1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5275B1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5275B1" w:rsidRPr="005275B1" w:rsidRDefault="005275B1" w:rsidP="005275B1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5275B1" w:rsidRPr="005275B1" w:rsidRDefault="005275B1" w:rsidP="005275B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5275B1" w:rsidRPr="005275B1" w:rsidRDefault="005275B1" w:rsidP="005275B1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5275B1" w:rsidRPr="005275B1" w:rsidRDefault="005275B1" w:rsidP="005275B1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5275B1">
        <w:rPr>
          <w:rFonts w:ascii="Arial" w:hAnsi="Arial"/>
          <w:b w:val="0"/>
          <w:sz w:val="28"/>
          <w:szCs w:val="28"/>
        </w:rPr>
        <w:t xml:space="preserve">На осн. </w:t>
      </w:r>
      <w:r w:rsidRPr="005275B1">
        <w:rPr>
          <w:rFonts w:ascii="Arial" w:hAnsi="Arial" w:cs="Arial"/>
          <w:b w:val="0"/>
          <w:sz w:val="28"/>
          <w:szCs w:val="28"/>
        </w:rPr>
        <w:t xml:space="preserve">чл. 154, ал.1  вр. с 87, ал.1 т. 13 </w:t>
      </w:r>
      <w:r w:rsidRPr="005275B1">
        <w:rPr>
          <w:rFonts w:ascii="Arial" w:hAnsi="Arial"/>
          <w:b w:val="0"/>
          <w:sz w:val="28"/>
          <w:szCs w:val="28"/>
        </w:rPr>
        <w:t xml:space="preserve">от ИК, ОИК </w:t>
      </w:r>
      <w:r w:rsidRPr="005275B1">
        <w:rPr>
          <w:rFonts w:ascii="Arial" w:hAnsi="Arial" w:cs="Arial"/>
          <w:b w:val="0"/>
          <w:sz w:val="28"/>
          <w:szCs w:val="28"/>
        </w:rPr>
        <w:t xml:space="preserve"> регистрира </w:t>
      </w:r>
      <w:r w:rsidRPr="005275B1">
        <w:rPr>
          <w:rFonts w:ascii="Arial" w:hAnsi="Arial" w:cs="Arial"/>
          <w:sz w:val="28"/>
          <w:szCs w:val="28"/>
        </w:rPr>
        <w:t>инициативен комитет Силвия Колева Илкова, Елена Иванова Рангелова и Младен Тодоров Рангелов</w:t>
      </w:r>
      <w:r w:rsidRPr="005275B1">
        <w:rPr>
          <w:rFonts w:ascii="Arial" w:hAnsi="Arial" w:cs="Arial"/>
          <w:b w:val="0"/>
          <w:sz w:val="28"/>
          <w:szCs w:val="28"/>
        </w:rPr>
        <w:t xml:space="preserve"> за участие в </w:t>
      </w:r>
      <w:r w:rsidRPr="005275B1">
        <w:rPr>
          <w:rFonts w:ascii="Arial" w:hAnsi="Arial" w:cs="Arial"/>
          <w:b w:val="0"/>
          <w:i/>
          <w:sz w:val="28"/>
          <w:szCs w:val="28"/>
        </w:rPr>
        <w:t xml:space="preserve">изборите за общински съветници на </w:t>
      </w:r>
      <w:r w:rsidRPr="005275B1">
        <w:rPr>
          <w:rFonts w:ascii="Arial" w:hAnsi="Arial" w:cs="Arial"/>
          <w:b w:val="0"/>
          <w:sz w:val="28"/>
          <w:szCs w:val="28"/>
        </w:rPr>
        <w:t xml:space="preserve"> Община Божурище, които ще се проведат на 25.10.2015 г.</w:t>
      </w:r>
      <w:r w:rsidRPr="005275B1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5275B1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5275B1" w:rsidRPr="005275B1" w:rsidRDefault="005275B1" w:rsidP="005275B1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5275B1" w:rsidRPr="005275B1" w:rsidRDefault="005275B1" w:rsidP="005275B1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5275B1" w:rsidRPr="005275B1" w:rsidRDefault="005275B1" w:rsidP="005275B1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5275B1" w:rsidRPr="005275B1" w:rsidRDefault="005275B1" w:rsidP="005275B1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5275B1" w:rsidRPr="005275B1" w:rsidRDefault="005275B1" w:rsidP="005275B1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5275B1" w:rsidRPr="005275B1" w:rsidRDefault="005275B1" w:rsidP="005275B1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5275B1" w:rsidRPr="005275B1" w:rsidRDefault="005275B1" w:rsidP="005275B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5275B1" w:rsidRPr="005275B1" w:rsidRDefault="005275B1" w:rsidP="005275B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5275B1" w:rsidRPr="005275B1" w:rsidRDefault="005275B1" w:rsidP="005275B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5275B1" w:rsidRPr="005275B1" w:rsidRDefault="005275B1" w:rsidP="005275B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5275B1" w:rsidRPr="005275B1" w:rsidRDefault="005275B1" w:rsidP="005275B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* Обявено на 12.09.2015 в 17:00 часа</w:t>
      </w:r>
    </w:p>
    <w:p w:rsidR="005275B1" w:rsidRPr="005275B1" w:rsidRDefault="005275B1" w:rsidP="005275B1">
      <w:pPr>
        <w:rPr>
          <w:rFonts w:ascii="Arial" w:hAnsi="Arial" w:cs="Arial"/>
          <w:b/>
          <w:sz w:val="28"/>
          <w:szCs w:val="28"/>
        </w:rPr>
      </w:pPr>
    </w:p>
    <w:p w:rsidR="005275B1" w:rsidRDefault="005275B1" w:rsidP="005275B1"/>
    <w:p w:rsidR="005275B1" w:rsidRDefault="005275B1" w:rsidP="005275B1"/>
    <w:p w:rsidR="008D546D" w:rsidRDefault="008D546D"/>
    <w:sectPr w:rsidR="008D546D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275B1"/>
    <w:rsid w:val="005275B1"/>
    <w:rsid w:val="008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275B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275B1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593</Characters>
  <Application>Microsoft Office Word</Application>
  <DocSecurity>0</DocSecurity>
  <Lines>4</Lines>
  <Paragraphs>1</Paragraphs>
  <ScaleCrop>false</ScaleCrop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2015-09-12T13:17:00Z</cp:lastPrinted>
  <dcterms:created xsi:type="dcterms:W3CDTF">2015-09-12T13:13:00Z</dcterms:created>
  <dcterms:modified xsi:type="dcterms:W3CDTF">2015-09-12T13:18:00Z</dcterms:modified>
</cp:coreProperties>
</file>