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C6" w:rsidRPr="005275B1" w:rsidRDefault="00812DC6" w:rsidP="00812DC6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812DC6" w:rsidRPr="005275B1" w:rsidRDefault="00812DC6" w:rsidP="00812DC6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812DC6" w:rsidRPr="005275B1" w:rsidRDefault="00812DC6" w:rsidP="00812DC6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12DC6" w:rsidRPr="005275B1" w:rsidRDefault="00812DC6" w:rsidP="00812DC6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02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5</w:t>
      </w:r>
      <w:r w:rsidRPr="005275B1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812DC6" w:rsidRPr="005275B1" w:rsidRDefault="00812DC6" w:rsidP="00812DC6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5275B1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>Предаване на списъците на ГД „ГРАО” в МРРБ за проверка и получаване протокола за резултатите от проверката</w:t>
      </w:r>
      <w:r w:rsidRPr="005275B1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812DC6" w:rsidRPr="005275B1" w:rsidRDefault="00812DC6" w:rsidP="00812DC6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812DC6" w:rsidRPr="005275B1" w:rsidRDefault="00812DC6" w:rsidP="00812DC6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812DC6" w:rsidRPr="005275B1" w:rsidRDefault="00812DC6" w:rsidP="00812DC6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812DC6" w:rsidRPr="00812DC6" w:rsidRDefault="00812DC6" w:rsidP="00812DC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12DC6">
        <w:rPr>
          <w:rFonts w:ascii="Arial" w:hAnsi="Arial" w:cs="Arial"/>
          <w:sz w:val="28"/>
          <w:szCs w:val="28"/>
        </w:rPr>
        <w:t>На основание Решение № 1637-МИ от 31.08.2015 г. относно реда за проверка на списъците с избиратели, подкрепящи регистрацията на независими кандидати за общински съветници или за кметове, издигнати от инициативни комитети за участие в изборите на 25.10.2015 г. упълномощава Мария Димитрова Вълканова – член на ОИК община Божурище да предаде списъците на ГД „ГРАО” в МРРБ за проверка и да получи протокола за резултатите от проверката.</w:t>
      </w:r>
    </w:p>
    <w:p w:rsidR="00812DC6" w:rsidRPr="005275B1" w:rsidRDefault="00812DC6" w:rsidP="00812DC6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812DC6" w:rsidRPr="005275B1" w:rsidRDefault="00812DC6" w:rsidP="00812DC6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812DC6" w:rsidRPr="005275B1" w:rsidRDefault="00812DC6" w:rsidP="00812DC6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812DC6" w:rsidRPr="005275B1" w:rsidRDefault="00812DC6" w:rsidP="00812DC6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812DC6" w:rsidRPr="005275B1" w:rsidRDefault="00812DC6" w:rsidP="00812DC6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812DC6" w:rsidRPr="005275B1" w:rsidRDefault="00812DC6" w:rsidP="00812DC6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812DC6" w:rsidRPr="005275B1" w:rsidRDefault="00812DC6" w:rsidP="00812DC6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812DC6" w:rsidRPr="005275B1" w:rsidRDefault="00812DC6" w:rsidP="00812DC6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812DC6" w:rsidRPr="005275B1" w:rsidRDefault="00812DC6" w:rsidP="00812DC6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812DC6" w:rsidRPr="005275B1" w:rsidRDefault="00812DC6" w:rsidP="00812DC6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812DC6" w:rsidRPr="005275B1" w:rsidRDefault="00812DC6" w:rsidP="00812DC6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5275B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sectPr w:rsidR="00812DC6" w:rsidRPr="005275B1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12DC6"/>
    <w:rsid w:val="00812DC6"/>
    <w:rsid w:val="008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2DC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12DC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2015-09-12T13:23:00Z</cp:lastPrinted>
  <dcterms:created xsi:type="dcterms:W3CDTF">2015-09-12T13:18:00Z</dcterms:created>
  <dcterms:modified xsi:type="dcterms:W3CDTF">2015-09-12T13:23:00Z</dcterms:modified>
</cp:coreProperties>
</file>